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4D" w:rsidRDefault="007E480D">
      <w:pPr>
        <w:jc w:val="center"/>
        <w:rPr>
          <w:rFonts w:eastAsia="黑体"/>
          <w:color w:val="C00000"/>
          <w:sz w:val="72"/>
        </w:rPr>
      </w:pPr>
      <w:r>
        <w:rPr>
          <w:rFonts w:eastAsia="黑体" w:hint="eastAsia"/>
          <w:color w:val="C00000"/>
          <w:sz w:val="72"/>
        </w:rPr>
        <w:t>三</w:t>
      </w:r>
      <w:r>
        <w:rPr>
          <w:rFonts w:eastAsia="黑体" w:hint="eastAsia"/>
          <w:color w:val="C00000"/>
          <w:sz w:val="72"/>
        </w:rPr>
        <w:t xml:space="preserve"> </w:t>
      </w:r>
      <w:r>
        <w:rPr>
          <w:rFonts w:eastAsia="黑体" w:hint="eastAsia"/>
          <w:color w:val="C00000"/>
          <w:sz w:val="72"/>
        </w:rPr>
        <w:t>门</w:t>
      </w:r>
      <w:r>
        <w:rPr>
          <w:rFonts w:eastAsia="黑体" w:hint="eastAsia"/>
          <w:color w:val="C00000"/>
          <w:sz w:val="72"/>
        </w:rPr>
        <w:t xml:space="preserve"> </w:t>
      </w:r>
      <w:r>
        <w:rPr>
          <w:rFonts w:eastAsia="黑体" w:hint="eastAsia"/>
          <w:color w:val="C00000"/>
          <w:sz w:val="72"/>
        </w:rPr>
        <w:t>峡</w:t>
      </w:r>
      <w:r>
        <w:rPr>
          <w:rFonts w:eastAsia="黑体" w:hint="eastAsia"/>
          <w:color w:val="C00000"/>
          <w:sz w:val="72"/>
        </w:rPr>
        <w:t xml:space="preserve"> </w:t>
      </w:r>
      <w:r>
        <w:rPr>
          <w:rFonts w:eastAsia="黑体" w:hint="eastAsia"/>
          <w:color w:val="C00000"/>
          <w:sz w:val="72"/>
        </w:rPr>
        <w:t>日</w:t>
      </w:r>
      <w:r>
        <w:rPr>
          <w:rFonts w:eastAsia="黑体" w:hint="eastAsia"/>
          <w:color w:val="C00000"/>
          <w:sz w:val="72"/>
        </w:rPr>
        <w:t xml:space="preserve"> </w:t>
      </w:r>
      <w:r>
        <w:rPr>
          <w:rFonts w:eastAsia="黑体" w:hint="eastAsia"/>
          <w:color w:val="C00000"/>
          <w:sz w:val="72"/>
        </w:rPr>
        <w:t>报</w:t>
      </w:r>
      <w:r>
        <w:rPr>
          <w:rFonts w:eastAsia="黑体" w:hint="eastAsia"/>
          <w:color w:val="C00000"/>
          <w:sz w:val="72"/>
        </w:rPr>
        <w:t xml:space="preserve"> </w:t>
      </w:r>
      <w:r>
        <w:rPr>
          <w:rFonts w:eastAsia="黑体" w:hint="eastAsia"/>
          <w:color w:val="C00000"/>
          <w:sz w:val="72"/>
        </w:rPr>
        <w:t>社</w:t>
      </w:r>
    </w:p>
    <w:p w:rsidR="00874C4D" w:rsidRDefault="00874C4D">
      <w:pPr>
        <w:rPr>
          <w:rFonts w:eastAsia="黑体"/>
          <w:color w:val="C00000"/>
          <w:sz w:val="36"/>
        </w:rPr>
      </w:pPr>
    </w:p>
    <w:p w:rsidR="00874C4D" w:rsidRDefault="007E480D">
      <w:pPr>
        <w:rPr>
          <w:rFonts w:eastAsia="黑体"/>
          <w:color w:val="C00000"/>
          <w:sz w:val="36"/>
        </w:rPr>
      </w:pPr>
      <w:r>
        <w:rPr>
          <w:rFonts w:eastAsia="黑体" w:hint="eastAsia"/>
          <w:color w:val="C00000"/>
          <w:sz w:val="36"/>
        </w:rPr>
        <w:t>———————————————————————</w:t>
      </w:r>
    </w:p>
    <w:p w:rsidR="00874C4D" w:rsidRDefault="007E480D">
      <w:pPr>
        <w:pStyle w:val="1"/>
      </w:pPr>
      <w:r>
        <w:rPr>
          <w:rFonts w:hint="eastAsia"/>
        </w:rPr>
        <w:t>《三门峡日报》数据资料盘征订启事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三门峡市建市6</w:t>
      </w:r>
      <w:r>
        <w:rPr>
          <w:rFonts w:ascii="仿宋" w:eastAsia="仿宋" w:hAnsi="仿宋"/>
          <w:sz w:val="28"/>
          <w:szCs w:val="28"/>
        </w:rPr>
        <w:t>0</w:t>
      </w:r>
      <w:r w:rsidR="00BD7B07">
        <w:rPr>
          <w:rFonts w:ascii="仿宋" w:eastAsia="仿宋" w:hAnsi="仿宋" w:hint="eastAsia"/>
          <w:sz w:val="28"/>
          <w:szCs w:val="28"/>
        </w:rPr>
        <w:t>周年之际，三门峡日报社限量发行《三门峡日报》</w:t>
      </w:r>
      <w:r>
        <w:rPr>
          <w:rFonts w:ascii="仿宋" w:eastAsia="仿宋" w:hAnsi="仿宋" w:hint="eastAsia"/>
          <w:sz w:val="28"/>
          <w:szCs w:val="28"/>
        </w:rPr>
        <w:t>数据资料盘。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数据盘收录了《三门峡日报》创刊以来刊登的全部稿件及图片，为用户提供PDF格式的报纸原始版面浏览方式。此外，数据盘具有强大的检索功能，读者可通过日期、作者、版次、标题、正文等多种关键词对报纸历年内容进行检索，并将检索出的内容打印输出。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《三门峡日报》数据盘具有易于查询使用、便于保存、携带等特点，是国家机关、政府和企事业单位、经济工作者获取三门峡各类政策信息的重要途径；也是各级各类图书馆、资料部门、信息中心值得长期保存的重要的信息资源。数据盘每套定价2680元（含邮寄费）。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数据盘征订工作现已开始，欢迎各单位及广大读者踊跃订购。请有购买意向的单位及读者可填写订单或通过电话、邮寄或电子邮件的方式联系我们。</w:t>
      </w:r>
      <w:bookmarkStart w:id="0" w:name="_GoBack"/>
      <w:bookmarkEnd w:id="0"/>
    </w:p>
    <w:p w:rsidR="00874C4D" w:rsidRDefault="00874C4D">
      <w:pPr>
        <w:rPr>
          <w:rFonts w:ascii="仿宋" w:eastAsia="仿宋" w:hAnsi="仿宋"/>
          <w:sz w:val="28"/>
          <w:szCs w:val="28"/>
        </w:rPr>
      </w:pP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三门峡日报社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2017年8月10日</w:t>
      </w:r>
    </w:p>
    <w:p w:rsidR="00874C4D" w:rsidRDefault="00874C4D">
      <w:pPr>
        <w:rPr>
          <w:rFonts w:ascii="仿宋" w:eastAsia="仿宋" w:hAnsi="仿宋"/>
          <w:sz w:val="28"/>
          <w:szCs w:val="28"/>
        </w:rPr>
      </w:pPr>
    </w:p>
    <w:p w:rsidR="00874C4D" w:rsidRDefault="007E480D">
      <w:pPr>
        <w:rPr>
          <w:rFonts w:ascii="仿宋" w:eastAsia="黑体" w:hAnsi="仿宋"/>
          <w:sz w:val="30"/>
          <w:szCs w:val="28"/>
        </w:rPr>
      </w:pPr>
      <w:r>
        <w:rPr>
          <w:rFonts w:eastAsia="黑体" w:hint="eastAsia"/>
          <w:sz w:val="30"/>
        </w:rPr>
        <w:t>订购联系方式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银行汇款：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开户银行：中原银行股份有限公司三门峡文博城支行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户 名：三门峡日报新媒体发展有限公司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802940">
        <w:rPr>
          <w:rFonts w:ascii="仿宋" w:eastAsia="仿宋" w:hAnsi="仿宋" w:hint="eastAsia"/>
          <w:sz w:val="28"/>
          <w:szCs w:val="28"/>
        </w:rPr>
        <w:t>账</w:t>
      </w:r>
      <w:r>
        <w:rPr>
          <w:rFonts w:ascii="仿宋" w:eastAsia="仿宋" w:hAnsi="仿宋" w:hint="eastAsia"/>
          <w:sz w:val="28"/>
          <w:szCs w:val="28"/>
        </w:rPr>
        <w:t xml:space="preserve"> 号：86001120020000230</w:t>
      </w:r>
    </w:p>
    <w:p w:rsidR="00874C4D" w:rsidRDefault="00874C4D">
      <w:pPr>
        <w:rPr>
          <w:rFonts w:ascii="仿宋" w:eastAsia="仿宋" w:hAnsi="仿宋"/>
          <w:sz w:val="28"/>
          <w:szCs w:val="28"/>
        </w:rPr>
      </w:pP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联系部门：三门峡日报新媒体发展有限公司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话：（0398）298</w:t>
      </w:r>
      <w:r w:rsidR="00BD7B07">
        <w:rPr>
          <w:rFonts w:ascii="仿宋" w:eastAsia="仿宋" w:hAnsi="仿宋" w:hint="eastAsia"/>
          <w:sz w:val="28"/>
          <w:szCs w:val="28"/>
        </w:rPr>
        <w:t>1119</w:t>
      </w: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 箱：smx_rb@163.com</w:t>
      </w:r>
    </w:p>
    <w:p w:rsidR="00874C4D" w:rsidRDefault="00874C4D">
      <w:pPr>
        <w:rPr>
          <w:rFonts w:ascii="仿宋" w:eastAsia="仿宋" w:hAnsi="仿宋"/>
          <w:sz w:val="28"/>
          <w:szCs w:val="28"/>
        </w:rPr>
      </w:pPr>
    </w:p>
    <w:p w:rsidR="00874C4D" w:rsidRDefault="007E480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汇款时请同时填妥订单，邮寄或电子邮件发至三门峡日报新媒体发展有限公司。</w:t>
      </w:r>
    </w:p>
    <w:p w:rsidR="00874C4D" w:rsidRDefault="00874C4D">
      <w:pPr>
        <w:rPr>
          <w:rFonts w:ascii="仿宋" w:eastAsia="仿宋" w:hAnsi="仿宋"/>
          <w:sz w:val="28"/>
          <w:szCs w:val="28"/>
        </w:rPr>
      </w:pPr>
    </w:p>
    <w:p w:rsidR="00874C4D" w:rsidRDefault="007E480D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宋体"/>
          <w:sz w:val="36"/>
          <w:szCs w:val="36"/>
        </w:rPr>
      </w:pPr>
      <w:r>
        <w:rPr>
          <w:rFonts w:ascii="黑体" w:eastAsia="黑体" w:cs="宋体" w:hint="eastAsia"/>
          <w:sz w:val="36"/>
          <w:szCs w:val="36"/>
        </w:rPr>
        <w:t>订   单</w:t>
      </w:r>
    </w:p>
    <w:tbl>
      <w:tblPr>
        <w:tblW w:w="8536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2719"/>
        <w:gridCol w:w="1511"/>
        <w:gridCol w:w="2148"/>
      </w:tblGrid>
      <w:tr w:rsidR="00874C4D">
        <w:trPr>
          <w:trHeight w:val="658"/>
          <w:jc w:val="center"/>
        </w:trPr>
        <w:tc>
          <w:tcPr>
            <w:tcW w:w="8536" w:type="dxa"/>
            <w:gridSpan w:val="4"/>
            <w:vAlign w:val="center"/>
          </w:tcPr>
          <w:p w:rsidR="00874C4D" w:rsidRDefault="007E480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《三门峡日报》数据资料盘订单</w:t>
            </w:r>
          </w:p>
        </w:tc>
      </w:tr>
      <w:tr w:rsidR="00874C4D">
        <w:trPr>
          <w:trHeight w:val="658"/>
          <w:jc w:val="center"/>
        </w:trPr>
        <w:tc>
          <w:tcPr>
            <w:tcW w:w="2158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    位</w:t>
            </w:r>
          </w:p>
        </w:tc>
        <w:tc>
          <w:tcPr>
            <w:tcW w:w="2719" w:type="dxa"/>
            <w:vAlign w:val="center"/>
          </w:tcPr>
          <w:p w:rsidR="00874C4D" w:rsidRDefault="00874C4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金    额</w:t>
            </w:r>
          </w:p>
        </w:tc>
        <w:tc>
          <w:tcPr>
            <w:tcW w:w="2148" w:type="dxa"/>
            <w:vAlign w:val="center"/>
          </w:tcPr>
          <w:p w:rsidR="00874C4D" w:rsidRDefault="007E480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2680元/套</w:t>
            </w:r>
          </w:p>
        </w:tc>
      </w:tr>
      <w:tr w:rsidR="00874C4D">
        <w:trPr>
          <w:trHeight w:val="658"/>
          <w:jc w:val="center"/>
        </w:trPr>
        <w:tc>
          <w:tcPr>
            <w:tcW w:w="2158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订购数量（套）</w:t>
            </w:r>
          </w:p>
        </w:tc>
        <w:tc>
          <w:tcPr>
            <w:tcW w:w="2719" w:type="dxa"/>
            <w:vAlign w:val="center"/>
          </w:tcPr>
          <w:p w:rsidR="00874C4D" w:rsidRDefault="00874C4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合计金额</w:t>
            </w:r>
          </w:p>
        </w:tc>
        <w:tc>
          <w:tcPr>
            <w:tcW w:w="2148" w:type="dxa"/>
            <w:vAlign w:val="center"/>
          </w:tcPr>
          <w:p w:rsidR="00874C4D" w:rsidRDefault="00874C4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4C4D">
        <w:trPr>
          <w:trHeight w:val="658"/>
          <w:jc w:val="center"/>
        </w:trPr>
        <w:tc>
          <w:tcPr>
            <w:tcW w:w="2158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 系 人</w:t>
            </w:r>
          </w:p>
        </w:tc>
        <w:tc>
          <w:tcPr>
            <w:tcW w:w="2719" w:type="dxa"/>
            <w:vAlign w:val="center"/>
          </w:tcPr>
          <w:p w:rsidR="00874C4D" w:rsidRDefault="00874C4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    话</w:t>
            </w:r>
          </w:p>
        </w:tc>
        <w:tc>
          <w:tcPr>
            <w:tcW w:w="2148" w:type="dxa"/>
            <w:vAlign w:val="center"/>
          </w:tcPr>
          <w:p w:rsidR="00874C4D" w:rsidRDefault="00874C4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4C4D">
        <w:trPr>
          <w:trHeight w:val="658"/>
          <w:jc w:val="center"/>
        </w:trPr>
        <w:tc>
          <w:tcPr>
            <w:tcW w:w="2158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地    址</w:t>
            </w:r>
          </w:p>
        </w:tc>
        <w:tc>
          <w:tcPr>
            <w:tcW w:w="2719" w:type="dxa"/>
            <w:vAlign w:val="center"/>
          </w:tcPr>
          <w:p w:rsidR="00874C4D" w:rsidRDefault="00874C4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    编</w:t>
            </w:r>
          </w:p>
        </w:tc>
        <w:tc>
          <w:tcPr>
            <w:tcW w:w="2148" w:type="dxa"/>
            <w:vAlign w:val="center"/>
          </w:tcPr>
          <w:p w:rsidR="00874C4D" w:rsidRDefault="00874C4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874C4D">
        <w:trPr>
          <w:trHeight w:val="704"/>
          <w:jc w:val="center"/>
        </w:trPr>
        <w:tc>
          <w:tcPr>
            <w:tcW w:w="2158" w:type="dxa"/>
            <w:vAlign w:val="center"/>
          </w:tcPr>
          <w:p w:rsidR="00874C4D" w:rsidRDefault="007E480D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    注</w:t>
            </w:r>
          </w:p>
        </w:tc>
        <w:tc>
          <w:tcPr>
            <w:tcW w:w="6378" w:type="dxa"/>
            <w:gridSpan w:val="3"/>
            <w:vAlign w:val="center"/>
          </w:tcPr>
          <w:p w:rsidR="00874C4D" w:rsidRDefault="00874C4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874C4D" w:rsidRDefault="00874C4D">
      <w:pPr>
        <w:spacing w:line="360" w:lineRule="auto"/>
        <w:ind w:firstLine="539"/>
        <w:rPr>
          <w:sz w:val="28"/>
          <w:szCs w:val="28"/>
        </w:rPr>
      </w:pPr>
    </w:p>
    <w:sectPr w:rsidR="00874C4D" w:rsidSect="0087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51" w:rsidRDefault="00496A51" w:rsidP="00BD7B07">
      <w:r>
        <w:separator/>
      </w:r>
    </w:p>
  </w:endnote>
  <w:endnote w:type="continuationSeparator" w:id="1">
    <w:p w:rsidR="00496A51" w:rsidRDefault="00496A51" w:rsidP="00BD7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51" w:rsidRDefault="00496A51" w:rsidP="00BD7B07">
      <w:r>
        <w:separator/>
      </w:r>
    </w:p>
  </w:footnote>
  <w:footnote w:type="continuationSeparator" w:id="1">
    <w:p w:rsidR="00496A51" w:rsidRDefault="00496A51" w:rsidP="00BD7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408"/>
    <w:rsid w:val="00001FB8"/>
    <w:rsid w:val="000351F2"/>
    <w:rsid w:val="000637BA"/>
    <w:rsid w:val="0006405C"/>
    <w:rsid w:val="00077245"/>
    <w:rsid w:val="000A064F"/>
    <w:rsid w:val="0011125C"/>
    <w:rsid w:val="00136DA6"/>
    <w:rsid w:val="00170DD9"/>
    <w:rsid w:val="001C27A1"/>
    <w:rsid w:val="001C7A7B"/>
    <w:rsid w:val="00222238"/>
    <w:rsid w:val="002458CF"/>
    <w:rsid w:val="002B41B5"/>
    <w:rsid w:val="003109D2"/>
    <w:rsid w:val="003631BD"/>
    <w:rsid w:val="00372854"/>
    <w:rsid w:val="003B1E2F"/>
    <w:rsid w:val="003C653B"/>
    <w:rsid w:val="00496A51"/>
    <w:rsid w:val="004A781B"/>
    <w:rsid w:val="004D7729"/>
    <w:rsid w:val="005266A6"/>
    <w:rsid w:val="0058021E"/>
    <w:rsid w:val="005943B1"/>
    <w:rsid w:val="005E5496"/>
    <w:rsid w:val="006108E7"/>
    <w:rsid w:val="00652726"/>
    <w:rsid w:val="00655EE5"/>
    <w:rsid w:val="00681BF0"/>
    <w:rsid w:val="006A0914"/>
    <w:rsid w:val="006D5D89"/>
    <w:rsid w:val="00772536"/>
    <w:rsid w:val="0078388A"/>
    <w:rsid w:val="007E480D"/>
    <w:rsid w:val="00802940"/>
    <w:rsid w:val="00874C4D"/>
    <w:rsid w:val="00925C79"/>
    <w:rsid w:val="009A1C45"/>
    <w:rsid w:val="00A0637C"/>
    <w:rsid w:val="00A232B0"/>
    <w:rsid w:val="00A256D1"/>
    <w:rsid w:val="00A36B01"/>
    <w:rsid w:val="00B13232"/>
    <w:rsid w:val="00B52F04"/>
    <w:rsid w:val="00B9757F"/>
    <w:rsid w:val="00BB735D"/>
    <w:rsid w:val="00BD7B07"/>
    <w:rsid w:val="00DE3BFA"/>
    <w:rsid w:val="00E9229E"/>
    <w:rsid w:val="00EB1415"/>
    <w:rsid w:val="00EF79F7"/>
    <w:rsid w:val="00F50408"/>
    <w:rsid w:val="00F622CB"/>
    <w:rsid w:val="00FA54A5"/>
    <w:rsid w:val="35AC5D93"/>
    <w:rsid w:val="4B654292"/>
    <w:rsid w:val="6097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74C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4C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74C4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874C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74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74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rsid w:val="00874C4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8">
    <w:name w:val="Table Grid"/>
    <w:basedOn w:val="a1"/>
    <w:rsid w:val="00874C4D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rsid w:val="00874C4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74C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74C4D"/>
    <w:rPr>
      <w:b/>
      <w:bCs/>
      <w:kern w:val="44"/>
      <w:sz w:val="44"/>
      <w:szCs w:val="44"/>
    </w:rPr>
  </w:style>
  <w:style w:type="character" w:customStyle="1" w:styleId="Char3">
    <w:name w:val="标题 Char"/>
    <w:basedOn w:val="a0"/>
    <w:link w:val="a7"/>
    <w:rsid w:val="00874C4D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rsid w:val="00874C4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4C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874C4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45C42-2D37-430F-92A7-CDC2484D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jsb</dc:creator>
  <cp:lastModifiedBy>jsb</cp:lastModifiedBy>
  <cp:revision>6</cp:revision>
  <dcterms:created xsi:type="dcterms:W3CDTF">2017-08-09T07:03:00Z</dcterms:created>
  <dcterms:modified xsi:type="dcterms:W3CDTF">2017-08-10T10:04:00Z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